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5BE" w:rsidRPr="00B165BE" w:rsidRDefault="00B165BE" w:rsidP="00B165B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165B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Инструкция по заполнению бланка ответов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ИНСТРУКЦИЯ ПО ЗАПОЛНЕНИЮ БЛАНКА ОТВЕТОВ №1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1.ОБЩИЕ ПОЛОЖЕНИЯ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1.1. Бланк заполняется чёрной гелевой или капиллярной ручкой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1.2. В верхней (регистрационной) части бланка заполните следующие поля: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Номер варианта (номер варианта указан на листах с заданиями экзаменационной работы)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Класс: буква, номер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Фамилия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 Имя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 Отчество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 Подпись (должна помещаться в отведенном для нее поле)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 Код ОУ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1.3. Для указания ответов на задания используйте поле «Ответы на задания».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1.4. Для исправления ответов используйте поле «Замена ошибочных ответов»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1.5. Не разрешается делать любые пометки, исправления и записи вне указанных полей.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1.6. К бланку следует относиться бережно, не допускать его порчи. Не допускается использование ластика и корректирующих паст, лент и т.д. Не допускаются записи и любые пометки на обратной стороне бланка.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ЗАПИСЬ ОТВЕТОВ НА ЗАДАНИЯ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2.1. Нумерация заданий может быть сквозная (задания экзаменационной работы пронумерованы подряд, начиная с 1), или буквенно-цифровая (например, А1, А2,..., В1, В2,...)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2.2. Во избежание ошибок ответы к заданиям с выбором одного ответа из четырех предложенных вариантов и с кратким ответом рекомендуется сначала указать на листах с заданиями экзаменационной работы, а затем перенести их в бланк №1. 2.3. В части заданий предполагается выбор ответа из четырех предложенных вариантов. Выбрав вариант ответа, поставьте метку в ячейку рядом с номером задания. Номер ячейки должен совпадать с номером выбранного ответа. Ячейки для меток могут располагаться в строчку справа от номера задания или в столбец под номером задания.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2.4. Если кратким ответом в задании является слово, сочетание слов или последовательность букв или цифр (задания с кратким ответом), то в бланке №1 ответ записывается рядом с номером задания в поле, состоящем из ячеек для отдельных символов, каждый символ вносится в отдельную ячейку.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2.5. Варианты КИМ для проведения некоторых мероприятий по оценке качества образования могут содержать задания с формульными ответами. Для указания ответов на такие задания используется бланк ответов, в котором предусмотрены поля для ввода формул - прямоугольные области со скругленными углами. В этом случае аккуратно впишите ответ на бланке №1 в прямоугольное поле рядом с номером задания.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2.6. Если задание содержит единицы измерения и ответ так же имеет единицу измерения, то при переносе ответа на бланк следует указать только полученное число. Единицы измерения в ответе указывать не надо!!!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2.7. Если в задании в качестве ответа требуется указать последовательность букв или цифр, при переносе ответа на бланк следует указать только эту последовательность, без запятых и прочих символов.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2.8 Задания, требующие развернутого ответа или записи хода решения, выполняются на бланке ответов №2. 3. ЗАМЕНА ОШИБОЧНЫХ ОТВЕТОВ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3.1. Для исправления ответов к заданиям с выбором ответа и кратким ответом используйте поля в области «Замена ошибочных ответов». Сначала укажите номер задания, в котором исправляется ответ. Для этого аккуратно впишите цифры номера задания в столбец «Номер задания» области замены. Если в экзаменационной работе используется буквенно-цифровая нумерация заданий, то в столбце «Номер задания» будет указана буква (А или В), а рядом с ней - пустые ячейки для указания номера. Если же задания в работе имеют порядковые номера, идущие подряд, то перед ячейками для указания номера задания в области замены буква отсутствует, и надо только вписать цифры. Если под номер задания отведены две ячейки, а надо исправить ответ в задании с номером от 0 до 9, то запишите номер в любой из двух ячеек. После записи номера задания дайте правильный ответ, используя ячейки справа от номера: Поставьте метку в ячейке с номером выбранного Вами варианта ответа (для заданий с выбором ответа). Записать ответ в отведенные для этого ячейки в области замены (для задний с кратким ответом). Для исправления ответов к заданиям с кратким ответом даются такие же поля, состоящие из ячеек для отдельных символов, как и в области «Ответы на задания». Каждый символ записывайте в отдельную ячейку.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ИНСТРУКЦИЯ ПО ЗАПОЛНЕНИЮ БЛАНКА ОТВЕТОВ №2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Бланк заполняется чёрной гелевой или капиллярной ручкой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В верхней (регистрационной) части бланка участником экзамена заполняются поля: - номер варианта (указан на листах с заданиями экзаменационной работы) - подпись (должна помещаться в отведенном для нее поле).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Не разрешается делать любые пометки, исправления и записи вне указанных полей.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 К бланку следует относиться бережно, не допускать его порчи. Не допускается использование ластика и корректирующих паст, лент и т.д. Не допускаются записи и любые пометки на обратной стороне бланка.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5. При выполнении заданий с развернутым ответом участник должен сначала указать номер задания, а затем записать ответ (или решение). Писать следует аккуратно и разборчиво, не выходя за границы поля, отведенного для записи ответов. Если участнику не хватило места для записи ответа (или решения), участник должен обратится к организатору в аудитории с просьбой выдать дополнительный бланк ответов №2. Если часть решения или ответа записана на одном бланке, а продолжение - на другом, то на каждом из бланков участник должен указать номер выполняемого задания.</w:t>
      </w:r>
    </w:p>
    <w:p w:rsidR="00B165BE" w:rsidRPr="00B165BE" w:rsidRDefault="00B165BE" w:rsidP="00B165B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165B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 Исправления в записи развернутого ответа или хода решения производятся на бланке ответов №2. Если надо исправить фрагмент ответа или решения, его необходимо зачеркнуть, а рядом написать правильный вариант ответа (решения).</w:t>
      </w:r>
    </w:p>
    <w:p w:rsidR="00982ACF" w:rsidRDefault="00982ACF">
      <w:bookmarkStart w:id="0" w:name="_GoBack"/>
      <w:bookmarkEnd w:id="0"/>
    </w:p>
    <w:sectPr w:rsidR="00982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09C"/>
    <w:rsid w:val="0030609C"/>
    <w:rsid w:val="00982ACF"/>
    <w:rsid w:val="00B1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165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165B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165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165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165B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165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0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818</Words>
  <Characters>4669</Characters>
  <Application>Microsoft Office Word</Application>
  <DocSecurity>0</DocSecurity>
  <Lines>38</Lines>
  <Paragraphs>10</Paragraphs>
  <ScaleCrop>false</ScaleCrop>
  <Company>XTreme.ws</Company>
  <LinksUpToDate>false</LinksUpToDate>
  <CharactersWithSpaces>5477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2014-01-05T08:11:00Z</dcterms:created>
  <dcterms:modified xsi:type="dcterms:W3CDTF">2014-01-05T08:11:00Z</dcterms:modified>
</cp:coreProperties>
</file>